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7970E">
      <w:pPr>
        <w:shd w:val="clear" w:color="auto" w:fill="FFFFFF"/>
        <w:spacing w:before="100" w:beforeAutospacing="1" w:after="100" w:afterAutospacing="1" w:line="240" w:lineRule="auto"/>
        <w:jc w:val="both"/>
        <w:rPr>
          <w:rFonts w:hint="eastAsia" w:ascii="_5b8b_4f53" w:hAnsi="_5b8b_4f53" w:cs="宋体"/>
          <w:b/>
          <w:bCs/>
          <w:sz w:val="24"/>
          <w:szCs w:val="24"/>
          <w:shd w:val="pct10" w:color="auto" w:fill="FFFFFF"/>
        </w:rPr>
      </w:pPr>
    </w:p>
    <w:p w14:paraId="722C4995">
      <w:pPr>
        <w:shd w:val="clear" w:color="auto" w:fill="FFFFFF"/>
        <w:spacing w:before="100" w:beforeAutospacing="1" w:after="100" w:afterAutospacing="1" w:line="240" w:lineRule="auto"/>
        <w:ind w:firstLine="361" w:firstLineChars="150"/>
        <w:jc w:val="both"/>
        <w:rPr>
          <w:rFonts w:hint="eastAsia" w:ascii="_5b8b_4f53" w:hAnsi="_5b8b_4f53" w:cs="宋体"/>
          <w:b/>
          <w:bCs/>
          <w:sz w:val="24"/>
          <w:szCs w:val="24"/>
          <w:shd w:val="pct10" w:color="auto" w:fill="FFFFFF"/>
        </w:rPr>
      </w:pPr>
    </w:p>
    <w:p w14:paraId="7C442F4E">
      <w:pPr>
        <w:shd w:val="clear" w:color="auto" w:fill="FFFFFF"/>
        <w:spacing w:before="100" w:beforeAutospacing="1" w:after="100" w:afterAutospacing="1" w:line="240" w:lineRule="auto"/>
        <w:ind w:firstLine="361" w:firstLineChars="150"/>
        <w:jc w:val="both"/>
        <w:rPr>
          <w:rFonts w:hint="eastAsia" w:ascii="_5b8b_4f53" w:hAnsi="_5b8b_4f53" w:cs="宋体"/>
          <w:b/>
          <w:bCs/>
          <w:sz w:val="24"/>
          <w:szCs w:val="24"/>
          <w:shd w:val="pct10" w:color="auto" w:fill="FFFFFF"/>
        </w:rPr>
      </w:pPr>
    </w:p>
    <w:p w14:paraId="06C51627">
      <w:pPr>
        <w:jc w:val="center"/>
        <w:rPr>
          <w:rFonts w:ascii="宋体" w:hAnsi="宋体" w:eastAsia="宋体"/>
          <w:b/>
          <w:sz w:val="72"/>
          <w:szCs w:val="72"/>
        </w:rPr>
      </w:pPr>
      <w:r>
        <w:rPr>
          <w:rFonts w:hint="eastAsia" w:ascii="宋体" w:hAnsi="宋体" w:eastAsia="宋体"/>
          <w:b/>
          <w:sz w:val="72"/>
          <w:szCs w:val="72"/>
        </w:rPr>
        <w:t>XXX个人事迹材料</w:t>
      </w:r>
    </w:p>
    <w:p w14:paraId="5AB20C00">
      <w:pPr>
        <w:ind w:firstLine="361" w:firstLineChars="150"/>
        <w:rPr>
          <w:rFonts w:ascii="宋体" w:hAnsi="宋体"/>
          <w:b/>
          <w:sz w:val="24"/>
          <w:shd w:val="pct10" w:color="auto" w:fill="FFFFFF"/>
        </w:rPr>
      </w:pPr>
    </w:p>
    <w:p w14:paraId="3A73FD4A">
      <w:pPr>
        <w:ind w:firstLine="361" w:firstLineChars="150"/>
        <w:rPr>
          <w:rFonts w:ascii="宋体" w:hAnsi="宋体"/>
          <w:b/>
          <w:sz w:val="24"/>
          <w:shd w:val="pct10" w:color="auto" w:fill="FFFFFF"/>
        </w:rPr>
      </w:pPr>
    </w:p>
    <w:p w14:paraId="2A6CEF25">
      <w:pPr>
        <w:ind w:firstLine="361" w:firstLineChars="150"/>
        <w:rPr>
          <w:rFonts w:ascii="宋体" w:hAnsi="宋体"/>
          <w:b/>
          <w:sz w:val="24"/>
          <w:shd w:val="pct10" w:color="auto" w:fill="FFFFFF"/>
        </w:rPr>
      </w:pPr>
    </w:p>
    <w:p w14:paraId="64E3AB0D">
      <w:pPr>
        <w:ind w:firstLine="361" w:firstLineChars="150"/>
        <w:rPr>
          <w:rFonts w:ascii="宋体" w:hAnsi="宋体"/>
          <w:b/>
          <w:sz w:val="24"/>
          <w:shd w:val="pct10" w:color="auto" w:fill="FFFFFF"/>
        </w:rPr>
      </w:pPr>
    </w:p>
    <w:p w14:paraId="307C5FEA">
      <w:pPr>
        <w:ind w:firstLine="361" w:firstLineChars="150"/>
        <w:rPr>
          <w:rFonts w:ascii="宋体" w:hAnsi="宋体"/>
          <w:b/>
          <w:sz w:val="24"/>
          <w:shd w:val="pct10" w:color="auto" w:fill="FFFFFF"/>
        </w:rPr>
      </w:pPr>
    </w:p>
    <w:p w14:paraId="04495D1F">
      <w:pPr>
        <w:ind w:firstLine="361" w:firstLineChars="150"/>
        <w:rPr>
          <w:rFonts w:ascii="宋体" w:hAnsi="宋体"/>
          <w:b/>
          <w:sz w:val="24"/>
          <w:shd w:val="pct10" w:color="auto" w:fill="FFFFFF"/>
        </w:rPr>
      </w:pPr>
    </w:p>
    <w:p w14:paraId="00D99ECC">
      <w:pPr>
        <w:ind w:firstLine="361" w:firstLineChars="150"/>
        <w:rPr>
          <w:rFonts w:ascii="宋体" w:hAnsi="宋体"/>
          <w:b/>
          <w:sz w:val="24"/>
          <w:shd w:val="pct10" w:color="auto" w:fill="FFFFFF"/>
        </w:rPr>
      </w:pPr>
    </w:p>
    <w:p w14:paraId="222E0C1A">
      <w:pPr>
        <w:ind w:firstLine="361" w:firstLineChars="150"/>
        <w:rPr>
          <w:rFonts w:ascii="宋体" w:hAnsi="宋体"/>
          <w:b/>
          <w:sz w:val="24"/>
          <w:shd w:val="pct10" w:color="auto" w:fill="FFFFFF"/>
        </w:rPr>
      </w:pPr>
    </w:p>
    <w:p w14:paraId="40BAC84F">
      <w:pPr>
        <w:ind w:firstLine="361" w:firstLineChars="150"/>
        <w:rPr>
          <w:rFonts w:ascii="宋体" w:hAnsi="宋体"/>
          <w:b/>
          <w:sz w:val="24"/>
          <w:shd w:val="pct10" w:color="auto" w:fill="FFFFFF"/>
        </w:rPr>
      </w:pPr>
    </w:p>
    <w:p w14:paraId="6D4403F3">
      <w:pPr>
        <w:ind w:firstLine="361" w:firstLineChars="150"/>
        <w:rPr>
          <w:rFonts w:ascii="宋体" w:hAnsi="宋体"/>
          <w:b/>
          <w:sz w:val="24"/>
          <w:shd w:val="pct10" w:color="auto" w:fill="FFFFFF"/>
        </w:rPr>
      </w:pPr>
    </w:p>
    <w:p w14:paraId="4D2E5FBC">
      <w:pPr>
        <w:ind w:firstLine="361" w:firstLineChars="150"/>
        <w:rPr>
          <w:rFonts w:ascii="宋体" w:hAnsi="宋体"/>
          <w:b/>
          <w:sz w:val="24"/>
          <w:shd w:val="pct10" w:color="auto" w:fill="FFFFFF"/>
        </w:rPr>
      </w:pPr>
    </w:p>
    <w:p w14:paraId="1B57D8D3">
      <w:pPr>
        <w:ind w:firstLine="361" w:firstLineChars="150"/>
        <w:rPr>
          <w:rFonts w:ascii="宋体" w:hAnsi="宋体"/>
          <w:b/>
          <w:sz w:val="24"/>
          <w:shd w:val="pct10" w:color="auto" w:fill="FFFFFF"/>
        </w:rPr>
      </w:pPr>
    </w:p>
    <w:p w14:paraId="3D2167DD">
      <w:pPr>
        <w:ind w:firstLine="361" w:firstLineChars="150"/>
        <w:rPr>
          <w:rFonts w:ascii="宋体" w:hAnsi="宋体" w:eastAsia="宋体"/>
          <w:b/>
          <w:sz w:val="24"/>
          <w:shd w:val="pct10" w:color="auto" w:fill="FFFFFF"/>
        </w:rPr>
      </w:pPr>
    </w:p>
    <w:p w14:paraId="552D8231">
      <w:pPr>
        <w:rPr>
          <w:rFonts w:ascii="宋体" w:hAnsi="宋体" w:eastAsia="宋体"/>
          <w:b/>
          <w:sz w:val="32"/>
          <w:szCs w:val="32"/>
        </w:rPr>
      </w:pPr>
      <w:r>
        <w:rPr>
          <w:rFonts w:hint="eastAsia" w:ascii="宋体" w:hAnsi="宋体" w:eastAsia="宋体"/>
          <w:b/>
          <w:sz w:val="32"/>
          <w:szCs w:val="32"/>
        </w:rPr>
        <w:t xml:space="preserve">                       学校：黑龙江财经学院</w:t>
      </w:r>
    </w:p>
    <w:p w14:paraId="316F0158">
      <w:pPr>
        <w:ind w:right="240"/>
        <w:rPr>
          <w:rFonts w:ascii="宋体" w:hAnsi="宋体" w:eastAsia="宋体"/>
          <w:b/>
          <w:sz w:val="32"/>
          <w:szCs w:val="32"/>
        </w:rPr>
      </w:pPr>
      <w:r>
        <w:rPr>
          <w:rFonts w:hint="eastAsia" w:ascii="宋体" w:hAnsi="宋体" w:eastAsia="宋体"/>
          <w:b/>
          <w:sz w:val="32"/>
          <w:szCs w:val="32"/>
        </w:rPr>
        <w:t xml:space="preserve">                       </w:t>
      </w:r>
      <w:r>
        <w:rPr>
          <w:rFonts w:hint="eastAsia" w:ascii="宋体" w:hAnsi="宋体" w:eastAsia="宋体"/>
          <w:b/>
          <w:sz w:val="32"/>
          <w:szCs w:val="32"/>
          <w:lang w:val="en-US" w:eastAsia="zh-CN"/>
        </w:rPr>
        <w:t>学院</w:t>
      </w:r>
      <w:bookmarkStart w:id="0" w:name="_GoBack"/>
      <w:bookmarkEnd w:id="0"/>
      <w:r>
        <w:rPr>
          <w:rFonts w:hint="eastAsia" w:ascii="宋体" w:hAnsi="宋体" w:eastAsia="宋体"/>
          <w:b/>
          <w:sz w:val="32"/>
          <w:szCs w:val="32"/>
        </w:rPr>
        <w:t>：XX学院</w:t>
      </w:r>
    </w:p>
    <w:p w14:paraId="3513A819">
      <w:pPr>
        <w:rPr>
          <w:rFonts w:ascii="宋体" w:hAnsi="宋体" w:eastAsia="宋体"/>
          <w:b/>
          <w:sz w:val="32"/>
          <w:szCs w:val="32"/>
        </w:rPr>
      </w:pPr>
      <w:r>
        <w:rPr>
          <w:rFonts w:hint="eastAsia" w:ascii="宋体" w:hAnsi="宋体" w:eastAsia="宋体"/>
          <w:b/>
          <w:sz w:val="32"/>
          <w:szCs w:val="32"/>
        </w:rPr>
        <w:t xml:space="preserve">                       班级：XXXX级XX专业X班</w:t>
      </w:r>
    </w:p>
    <w:p w14:paraId="5B30BE84">
      <w:pPr>
        <w:rPr>
          <w:rFonts w:ascii="宋体" w:hAnsi="宋体" w:eastAsia="宋体"/>
          <w:b/>
          <w:sz w:val="32"/>
          <w:szCs w:val="32"/>
        </w:rPr>
      </w:pPr>
      <w:r>
        <w:rPr>
          <w:rFonts w:hint="eastAsia" w:ascii="宋体" w:hAnsi="宋体" w:eastAsia="宋体"/>
          <w:b/>
          <w:sz w:val="32"/>
          <w:szCs w:val="32"/>
        </w:rPr>
        <w:t xml:space="preserve">                       日期：202</w:t>
      </w:r>
      <w:r>
        <w:rPr>
          <w:rFonts w:hint="eastAsia" w:ascii="宋体" w:hAnsi="宋体" w:eastAsia="宋体"/>
          <w:b/>
          <w:sz w:val="32"/>
          <w:szCs w:val="32"/>
          <w:lang w:val="en-US" w:eastAsia="zh-CN"/>
        </w:rPr>
        <w:t>4</w:t>
      </w:r>
      <w:r>
        <w:rPr>
          <w:rFonts w:hint="eastAsia" w:ascii="宋体" w:hAnsi="宋体" w:eastAsia="宋体"/>
          <w:b/>
          <w:sz w:val="32"/>
          <w:szCs w:val="32"/>
        </w:rPr>
        <w:t>年10月</w:t>
      </w:r>
      <w:r>
        <w:rPr>
          <w:rFonts w:hint="eastAsia" w:ascii="宋体" w:hAnsi="宋体" w:eastAsia="宋体"/>
          <w:b/>
          <w:sz w:val="32"/>
          <w:szCs w:val="32"/>
          <w:lang w:val="en-US" w:eastAsia="zh-CN"/>
        </w:rPr>
        <w:t>10</w:t>
      </w:r>
      <w:r>
        <w:rPr>
          <w:rFonts w:hint="eastAsia" w:ascii="宋体" w:hAnsi="宋体" w:eastAsia="宋体"/>
          <w:b/>
          <w:sz w:val="32"/>
          <w:szCs w:val="32"/>
        </w:rPr>
        <w:t>日</w:t>
      </w:r>
    </w:p>
    <w:p w14:paraId="1442425B">
      <w:pPr>
        <w:shd w:val="clear" w:color="auto" w:fill="FFFFFF"/>
        <w:spacing w:before="100" w:beforeAutospacing="1" w:after="100" w:afterAutospacing="1" w:line="240" w:lineRule="auto"/>
        <w:ind w:right="240"/>
        <w:jc w:val="both"/>
        <w:rPr>
          <w:rFonts w:ascii="_5b8b_4f53" w:hAnsi="_5b8b_4f53" w:eastAsia="_5b8b_4f53" w:cs="宋体"/>
          <w:b/>
          <w:bCs/>
          <w:sz w:val="32"/>
          <w:szCs w:val="32"/>
        </w:rPr>
      </w:pPr>
      <w:r>
        <w:rPr>
          <w:rFonts w:ascii="_5b8b_4f53" w:hAnsi="_5b8b_4f53" w:eastAsia="_5b8b_4f53" w:cs="宋体"/>
          <w:b/>
          <w:bCs/>
          <w:sz w:val="32"/>
          <w:szCs w:val="32"/>
        </w:rPr>
        <w:t xml:space="preserve">                                        </w:t>
      </w:r>
    </w:p>
    <w:p w14:paraId="6C2A7534">
      <w:pPr>
        <w:ind w:firstLine="482" w:firstLineChars="200"/>
        <w:rPr>
          <w:rFonts w:ascii="宋体" w:hAnsi="宋体"/>
          <w:b/>
          <w:sz w:val="24"/>
          <w:shd w:val="pct10" w:color="auto" w:fill="FFFFFF"/>
        </w:rPr>
      </w:pPr>
    </w:p>
    <w:p w14:paraId="1A2A2ACC">
      <w:pPr>
        <w:jc w:val="center"/>
        <w:rPr>
          <w:rFonts w:ascii="宋体" w:hAnsi="宋体"/>
          <w:b/>
          <w:bCs/>
          <w:color w:val="000000"/>
          <w:sz w:val="28"/>
          <w:szCs w:val="28"/>
        </w:rPr>
      </w:pPr>
      <w:r>
        <w:rPr>
          <w:rFonts w:hint="eastAsia" w:ascii="宋体" w:hAnsi="宋体"/>
          <w:b/>
          <w:bCs/>
          <w:color w:val="000000"/>
          <w:sz w:val="48"/>
          <w:szCs w:val="48"/>
        </w:rPr>
        <w:t>漫路在脚下 青春正当时</w:t>
      </w:r>
    </w:p>
    <w:p w14:paraId="60766D22">
      <w:pPr>
        <w:spacing w:after="0" w:line="240" w:lineRule="auto"/>
        <w:rPr>
          <w:rFonts w:ascii="宋体" w:hAnsi="宋体"/>
          <w:b/>
          <w:bCs/>
          <w:color w:val="000000"/>
          <w:sz w:val="32"/>
          <w:szCs w:val="32"/>
        </w:rPr>
      </w:pPr>
    </w:p>
    <w:p w14:paraId="7800E721">
      <w:pPr>
        <w:spacing w:after="0" w:line="240" w:lineRule="auto"/>
        <w:jc w:val="center"/>
        <w:rPr>
          <w:rFonts w:ascii="宋体" w:hAnsi="宋体"/>
          <w:b/>
          <w:bCs/>
          <w:color w:val="000000"/>
          <w:sz w:val="32"/>
          <w:szCs w:val="32"/>
        </w:rPr>
      </w:pPr>
      <w:r>
        <w:drawing>
          <wp:inline distT="0" distB="0" distL="114300" distR="114300">
            <wp:extent cx="1398270" cy="1854200"/>
            <wp:effectExtent l="0" t="0" r="1143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1398270" cy="1854200"/>
                    </a:xfrm>
                    <a:prstGeom prst="rect">
                      <a:avLst/>
                    </a:prstGeom>
                    <a:noFill/>
                    <a:ln>
                      <a:noFill/>
                    </a:ln>
                  </pic:spPr>
                </pic:pic>
              </a:graphicData>
            </a:graphic>
          </wp:inline>
        </w:drawing>
      </w:r>
    </w:p>
    <w:p w14:paraId="7C688F44">
      <w:pPr>
        <w:ind w:firstLine="562" w:firstLineChars="200"/>
        <w:rPr>
          <w:rFonts w:hint="eastAsia" w:ascii="宋体" w:hAnsi="宋体"/>
          <w:b/>
          <w:bCs/>
          <w:color w:val="000000"/>
          <w:sz w:val="28"/>
          <w:szCs w:val="28"/>
        </w:rPr>
      </w:pPr>
      <w:r>
        <w:rPr>
          <w:rFonts w:hint="eastAsia" w:ascii="宋体" w:hAnsi="宋体"/>
          <w:b/>
          <w:bCs/>
          <w:color w:val="000000"/>
          <w:sz w:val="28"/>
          <w:szCs w:val="28"/>
        </w:rPr>
        <w:t>张三，</w:t>
      </w:r>
      <w:r>
        <w:rPr>
          <w:rFonts w:hint="eastAsia" w:ascii="宋体" w:hAnsi="宋体"/>
          <w:b/>
          <w:bCs/>
          <w:color w:val="000000"/>
          <w:sz w:val="28"/>
          <w:szCs w:val="28"/>
          <w:lang w:val="en-US" w:eastAsia="zh-CN"/>
        </w:rPr>
        <w:t>黑龙江财经学院XX</w:t>
      </w:r>
      <w:r>
        <w:rPr>
          <w:rFonts w:hint="eastAsia" w:ascii="宋体" w:hAnsi="宋体"/>
          <w:b/>
          <w:bCs/>
          <w:color w:val="000000"/>
          <w:sz w:val="28"/>
          <w:szCs w:val="28"/>
        </w:rPr>
        <w:t>学院</w:t>
      </w:r>
      <w:r>
        <w:rPr>
          <w:rFonts w:hint="eastAsia" w:ascii="宋体" w:hAnsi="宋体"/>
          <w:b/>
          <w:bCs/>
          <w:color w:val="000000"/>
          <w:sz w:val="28"/>
          <w:szCs w:val="28"/>
          <w:lang w:val="en-US" w:eastAsia="zh-CN"/>
        </w:rPr>
        <w:t>XXXX</w:t>
      </w:r>
      <w:r>
        <w:rPr>
          <w:rFonts w:hint="eastAsia" w:ascii="宋体" w:hAnsi="宋体"/>
          <w:b/>
          <w:bCs/>
          <w:color w:val="000000"/>
          <w:sz w:val="28"/>
          <w:szCs w:val="28"/>
        </w:rPr>
        <w:t>专业</w:t>
      </w:r>
      <w:r>
        <w:rPr>
          <w:rFonts w:hint="eastAsia" w:ascii="宋体" w:hAnsi="宋体"/>
          <w:b/>
          <w:bCs/>
          <w:color w:val="000000"/>
          <w:sz w:val="28"/>
          <w:szCs w:val="28"/>
          <w:lang w:val="en-US" w:eastAsia="zh-CN"/>
        </w:rPr>
        <w:t>XXX</w:t>
      </w:r>
      <w:r>
        <w:rPr>
          <w:rFonts w:hint="eastAsia" w:ascii="宋体" w:hAnsi="宋体"/>
          <w:b/>
          <w:bCs/>
          <w:color w:val="000000"/>
          <w:sz w:val="28"/>
          <w:szCs w:val="28"/>
        </w:rPr>
        <w:t>级本科生，汉族，中共党员。</w:t>
      </w:r>
    </w:p>
    <w:p w14:paraId="378CB713">
      <w:pPr>
        <w:ind w:firstLine="562" w:firstLineChars="200"/>
        <w:rPr>
          <w:rFonts w:hint="eastAsia" w:ascii="宋体" w:hAnsi="宋体" w:eastAsiaTheme="minorEastAsia"/>
          <w:b/>
          <w:bCs/>
          <w:color w:val="000000"/>
          <w:sz w:val="28"/>
          <w:szCs w:val="28"/>
          <w:lang w:eastAsia="zh-CN"/>
        </w:rPr>
      </w:pPr>
      <w:r>
        <w:rPr>
          <w:rFonts w:hint="eastAsia" w:ascii="宋体" w:hAnsi="宋体"/>
          <w:b/>
          <w:bCs/>
          <w:color w:val="000000"/>
          <w:sz w:val="28"/>
          <w:szCs w:val="28"/>
        </w:rPr>
        <w:t>曾获</w:t>
      </w:r>
      <w:r>
        <w:rPr>
          <w:rFonts w:hint="eastAsia" w:ascii="宋体" w:hAnsi="宋体"/>
          <w:b/>
          <w:bCs/>
          <w:color w:val="000000"/>
          <w:sz w:val="28"/>
          <w:szCs w:val="28"/>
          <w:lang w:val="en-US" w:eastAsia="zh-CN"/>
        </w:rPr>
        <w:t>2021-2022学年</w:t>
      </w:r>
      <w:r>
        <w:rPr>
          <w:rFonts w:hint="eastAsia" w:ascii="宋体" w:hAnsi="宋体"/>
          <w:b/>
          <w:bCs/>
          <w:color w:val="000000"/>
          <w:sz w:val="28"/>
          <w:szCs w:val="28"/>
        </w:rPr>
        <w:t>国家奖学金</w:t>
      </w:r>
      <w:r>
        <w:rPr>
          <w:rFonts w:hint="eastAsia" w:ascii="宋体" w:hAnsi="宋体"/>
          <w:b/>
          <w:bCs/>
          <w:color w:val="000000"/>
          <w:sz w:val="28"/>
          <w:szCs w:val="28"/>
          <w:lang w:eastAsia="zh-CN"/>
        </w:rPr>
        <w:t>；</w:t>
      </w:r>
      <w:r>
        <w:rPr>
          <w:rFonts w:hint="eastAsia" w:ascii="宋体" w:hAnsi="宋体"/>
          <w:b/>
          <w:bCs/>
          <w:color w:val="000000"/>
          <w:sz w:val="28"/>
          <w:szCs w:val="28"/>
          <w:lang w:val="en-US" w:eastAsia="zh-CN"/>
        </w:rPr>
        <w:t>2021-2022学年</w:t>
      </w:r>
      <w:r>
        <w:rPr>
          <w:rFonts w:hint="eastAsia" w:ascii="宋体" w:hAnsi="宋体"/>
          <w:b/>
          <w:bCs/>
          <w:color w:val="000000"/>
          <w:sz w:val="28"/>
          <w:szCs w:val="28"/>
        </w:rPr>
        <w:t>国家励志奖学金</w:t>
      </w:r>
      <w:r>
        <w:rPr>
          <w:rFonts w:hint="eastAsia" w:ascii="宋体" w:hAnsi="宋体"/>
          <w:b/>
          <w:bCs/>
          <w:color w:val="000000"/>
          <w:sz w:val="28"/>
          <w:szCs w:val="28"/>
          <w:lang w:eastAsia="zh-CN"/>
        </w:rPr>
        <w:t>、</w:t>
      </w:r>
      <w:r>
        <w:rPr>
          <w:rFonts w:hint="eastAsia" w:ascii="宋体" w:hAnsi="宋体"/>
          <w:b/>
          <w:bCs/>
          <w:color w:val="000000"/>
          <w:sz w:val="28"/>
          <w:szCs w:val="28"/>
        </w:rPr>
        <w:t>“XX省三好学生”称号；</w:t>
      </w:r>
      <w:r>
        <w:rPr>
          <w:rFonts w:hint="eastAsia" w:ascii="宋体" w:hAnsi="宋体"/>
          <w:b/>
          <w:bCs/>
          <w:color w:val="000000"/>
          <w:sz w:val="28"/>
          <w:szCs w:val="28"/>
          <w:lang w:val="en-US" w:eastAsia="zh-CN"/>
        </w:rPr>
        <w:t>2022年</w:t>
      </w:r>
      <w:r>
        <w:rPr>
          <w:rFonts w:hint="eastAsia" w:ascii="宋体" w:hAnsi="宋体"/>
          <w:b/>
          <w:bCs/>
          <w:color w:val="000000"/>
          <w:sz w:val="28"/>
          <w:szCs w:val="28"/>
        </w:rPr>
        <w:t>中国“互联网+”大学生创新创业大赛金奖、“挑战杯”全国大学生课外学术科技作品竞赛二等奖。专注学科前沿，围绕6G通信技术开展研究，发表XX期刊论文2篇；积极投身志愿服务，乡村支教累计308个课时；曾任学校学生京昆社社长，参演《牡丹亭》《临川梦》等经典剧目</w:t>
      </w:r>
      <w:r>
        <w:rPr>
          <w:rFonts w:hint="eastAsia" w:ascii="宋体" w:hAnsi="宋体"/>
          <w:b/>
          <w:bCs/>
          <w:color w:val="000000"/>
          <w:sz w:val="28"/>
          <w:szCs w:val="28"/>
          <w:lang w:eastAsia="zh-CN"/>
        </w:rPr>
        <w:t>；</w:t>
      </w:r>
      <w:r>
        <w:rPr>
          <w:rFonts w:hint="eastAsia" w:ascii="宋体" w:hAnsi="宋体"/>
          <w:b/>
          <w:bCs/>
          <w:color w:val="000000"/>
          <w:sz w:val="28"/>
          <w:szCs w:val="28"/>
          <w:lang w:val="en-US" w:eastAsia="zh-CN"/>
        </w:rPr>
        <w:t>曾参与组织……；曾服役于……</w:t>
      </w:r>
      <w:r>
        <w:rPr>
          <w:rFonts w:hint="eastAsia" w:ascii="宋体" w:hAnsi="宋体"/>
          <w:b/>
          <w:bCs/>
          <w:color w:val="000000"/>
          <w:sz w:val="28"/>
          <w:szCs w:val="28"/>
        </w:rPr>
        <w:t>。</w:t>
      </w:r>
      <w:r>
        <w:rPr>
          <w:rFonts w:hint="eastAsia" w:ascii="宋体" w:hAnsi="宋体"/>
          <w:b/>
          <w:bCs/>
          <w:color w:val="FF0000"/>
          <w:sz w:val="28"/>
          <w:szCs w:val="28"/>
          <w:lang w:eastAsia="zh-CN"/>
        </w:rPr>
        <w:t>（</w:t>
      </w:r>
      <w:r>
        <w:rPr>
          <w:rFonts w:hint="eastAsia" w:ascii="宋体" w:hAnsi="宋体"/>
          <w:b/>
          <w:bCs/>
          <w:color w:val="FF0000"/>
          <w:sz w:val="28"/>
          <w:szCs w:val="28"/>
          <w:lang w:val="en-US" w:eastAsia="zh-CN"/>
        </w:rPr>
        <w:t>此部分获奖、个人事迹内容需详实，有具体事迹或成绩作为依据和支撑，充分体现学生优秀事迹特点</w:t>
      </w:r>
      <w:r>
        <w:rPr>
          <w:rFonts w:hint="eastAsia" w:ascii="宋体" w:hAnsi="宋体"/>
          <w:b/>
          <w:bCs/>
          <w:color w:val="FF0000"/>
          <w:sz w:val="28"/>
          <w:szCs w:val="28"/>
          <w:lang w:eastAsia="zh-CN"/>
        </w:rPr>
        <w:t>）</w:t>
      </w:r>
    </w:p>
    <w:p w14:paraId="1E4B0204">
      <w:pPr>
        <w:jc w:val="center"/>
        <w:rPr>
          <w:rFonts w:ascii="楷体" w:hAnsi="楷体" w:eastAsia="楷体" w:cs="楷体"/>
          <w:b/>
          <w:color w:val="000000"/>
          <w:sz w:val="32"/>
          <w:szCs w:val="32"/>
        </w:rPr>
      </w:pPr>
      <w:r>
        <w:rPr>
          <w:rFonts w:hint="eastAsia" w:ascii="楷体" w:hAnsi="楷体" w:eastAsia="楷体" w:cs="楷体"/>
          <w:b/>
          <w:color w:val="000000"/>
          <w:sz w:val="32"/>
          <w:szCs w:val="32"/>
        </w:rPr>
        <w:t>书山学海    勤字当先</w:t>
      </w:r>
    </w:p>
    <w:p w14:paraId="09914DDF">
      <w:pPr>
        <w:ind w:firstLine="560" w:firstLineChars="200"/>
        <w:rPr>
          <w:rFonts w:ascii="宋体" w:hAnsi="宋体"/>
          <w:color w:val="000000"/>
          <w:sz w:val="28"/>
          <w:szCs w:val="28"/>
        </w:rPr>
      </w:pPr>
      <w:r>
        <w:rPr>
          <w:rFonts w:hint="eastAsia" w:ascii="宋体" w:hAnsi="宋体"/>
          <w:color w:val="000000"/>
          <w:sz w:val="28"/>
          <w:szCs w:val="28"/>
        </w:rPr>
        <w:t>20</w:t>
      </w:r>
      <w:r>
        <w:rPr>
          <w:rFonts w:hint="eastAsia" w:ascii="宋体" w:hAnsi="宋体"/>
          <w:color w:val="000000"/>
          <w:sz w:val="28"/>
          <w:szCs w:val="28"/>
          <w:lang w:val="en-US" w:eastAsia="zh-CN"/>
        </w:rPr>
        <w:t>21</w:t>
      </w:r>
      <w:r>
        <w:rPr>
          <w:rFonts w:hint="eastAsia" w:ascii="宋体" w:hAnsi="宋体"/>
          <w:color w:val="000000"/>
          <w:sz w:val="28"/>
          <w:szCs w:val="28"/>
        </w:rPr>
        <w:t>年9月，经历了高考的洗礼，我考入了黑龙江财经学院，踏入了梦寐已久的大学校门，开启了人生新的征程。刚进入学校，我就被教学楼大厅的“崇德尚学，图强至善”的校训所深深吸引，在这简短的八个字中，蕴含着做学问所必备的素养：品德好、求学问、毅力强、性本善。在以后的学习生活中，我也将其作为自己的座右铭，以此不断勉励、对照自己，寻求不足。</w:t>
      </w:r>
    </w:p>
    <w:p w14:paraId="69664458">
      <w:pPr>
        <w:ind w:firstLine="560" w:firstLineChars="200"/>
        <w:rPr>
          <w:rFonts w:ascii="宋体" w:hAnsi="宋体"/>
          <w:color w:val="000000"/>
          <w:sz w:val="28"/>
          <w:szCs w:val="28"/>
        </w:rPr>
      </w:pPr>
      <w:r>
        <w:rPr>
          <w:rFonts w:hint="eastAsia" w:ascii="宋体" w:hAnsi="宋体"/>
          <w:color w:val="000000"/>
          <w:sz w:val="28"/>
          <w:szCs w:val="28"/>
        </w:rPr>
        <w:t>“大学”，在古代取“博学之态”之意，即广泛的学习、博览群书、博采众长。这也体现了当代大学生活的特点：自主学习、综合学习、广泛学习。在大学，学习方法与中学的模式有着很大不同，大学需要自我监督，找到适合自己的学习方法，要有一定的自制力来自主学习。所以，我开始尝试寻找一种属于自己的学习方法。大学的课程设置相对较集中，课余的空闲时间相对而言要多很多，因此，充分的利用好时间是至关重要的。除去每天必要的吃饭、休息、锻炼、社会活动以外，业余时间我基本上都会去图书馆自习室，有计划的背诵英语单词，对每天所学的内容进行复习，同时，预习下节课要讲的内容，学习效果显著。</w:t>
      </w:r>
    </w:p>
    <w:p w14:paraId="2398492F">
      <w:pPr>
        <w:ind w:firstLine="560" w:firstLineChars="200"/>
        <w:rPr>
          <w:rFonts w:ascii="宋体" w:hAnsi="宋体"/>
          <w:color w:val="000000"/>
          <w:sz w:val="28"/>
          <w:szCs w:val="28"/>
        </w:rPr>
      </w:pPr>
      <w:r>
        <w:rPr>
          <w:rFonts w:hint="eastAsia" w:ascii="宋体" w:hAnsi="宋体"/>
          <w:color w:val="000000"/>
          <w:sz w:val="28"/>
          <w:szCs w:val="28"/>
        </w:rPr>
        <w:t>身为一名会计专业的学生，我清楚的认识到：不断学习、继续学习、终身学习，这是一个常态化的过程，也是会计学专业的学科性质所致。这就要求要有坚持不懈的毅力，刻苦钻研的精神，于是我不断端正自己的学习态度，树立正确的学习目标，坚持正确的学习方向，把专业知识学精学透，学以致用。我正为把自己培养为一名对社会有用的全能型会计人才而努力奋斗！正是由于找到了适合自己的学习方法，我的学习成绩直线上升，多次取得全系第一的好成绩。并顺利考取会计从业资格证书、初级会计师资格证书、国家二级计算机等级证书等多项资格证书，并荣获:20</w:t>
      </w:r>
      <w:r>
        <w:rPr>
          <w:rFonts w:hint="eastAsia" w:ascii="宋体" w:hAnsi="宋体"/>
          <w:color w:val="000000"/>
          <w:sz w:val="28"/>
          <w:szCs w:val="28"/>
          <w:lang w:val="en-US" w:eastAsia="zh-CN"/>
        </w:rPr>
        <w:t>21</w:t>
      </w:r>
      <w:r>
        <w:rPr>
          <w:rFonts w:hint="eastAsia" w:ascii="宋体" w:hAnsi="宋体"/>
          <w:color w:val="000000"/>
          <w:sz w:val="28"/>
          <w:szCs w:val="28"/>
        </w:rPr>
        <w:t>-20</w:t>
      </w:r>
      <w:r>
        <w:rPr>
          <w:rFonts w:hint="eastAsia" w:ascii="宋体" w:hAnsi="宋体"/>
          <w:color w:val="000000"/>
          <w:sz w:val="28"/>
          <w:szCs w:val="28"/>
          <w:lang w:val="en-US" w:eastAsia="zh-CN"/>
        </w:rPr>
        <w:t>22</w:t>
      </w:r>
      <w:r>
        <w:rPr>
          <w:rFonts w:hint="eastAsia" w:ascii="宋体" w:hAnsi="宋体"/>
          <w:color w:val="000000"/>
          <w:sz w:val="28"/>
          <w:szCs w:val="28"/>
        </w:rPr>
        <w:t>学年度“国家励志奖学金”、20</w:t>
      </w:r>
      <w:r>
        <w:rPr>
          <w:rFonts w:hint="eastAsia" w:ascii="宋体" w:hAnsi="宋体"/>
          <w:color w:val="000000"/>
          <w:sz w:val="28"/>
          <w:szCs w:val="28"/>
          <w:lang w:val="en-US" w:eastAsia="zh-CN"/>
        </w:rPr>
        <w:t>21</w:t>
      </w:r>
      <w:r>
        <w:rPr>
          <w:rFonts w:hint="eastAsia" w:ascii="宋体" w:hAnsi="宋体"/>
          <w:color w:val="000000"/>
          <w:sz w:val="28"/>
          <w:szCs w:val="28"/>
        </w:rPr>
        <w:t>-202</w:t>
      </w:r>
      <w:r>
        <w:rPr>
          <w:rFonts w:hint="eastAsia" w:ascii="宋体" w:hAnsi="宋体"/>
          <w:color w:val="000000"/>
          <w:sz w:val="28"/>
          <w:szCs w:val="28"/>
          <w:lang w:val="en-US" w:eastAsia="zh-CN"/>
        </w:rPr>
        <w:t>2</w:t>
      </w:r>
      <w:r>
        <w:rPr>
          <w:rFonts w:hint="eastAsia" w:ascii="宋体" w:hAnsi="宋体"/>
          <w:color w:val="000000"/>
          <w:sz w:val="28"/>
          <w:szCs w:val="28"/>
        </w:rPr>
        <w:t>学年度“国家奖学金”、 “黑龙江省三好学生”、“龙彩之星”</w:t>
      </w:r>
      <w:r>
        <w:rPr>
          <w:rFonts w:hint="eastAsia" w:ascii="宋体" w:hAnsi="宋体"/>
          <w:color w:val="000000"/>
          <w:sz w:val="28"/>
          <w:szCs w:val="28"/>
          <w:lang w:val="en-US" w:eastAsia="zh-CN"/>
        </w:rPr>
        <w:t>和</w:t>
      </w:r>
      <w:r>
        <w:rPr>
          <w:rFonts w:hint="eastAsia" w:ascii="宋体" w:hAnsi="宋体"/>
          <w:color w:val="000000"/>
          <w:sz w:val="28"/>
          <w:szCs w:val="28"/>
        </w:rPr>
        <w:t>“校三好学生”等荣誉称号，这不仅是对我学习的一种肯定，也是鞭策我继续前行的不竭动力！</w:t>
      </w:r>
    </w:p>
    <w:p w14:paraId="7BDBBE4E">
      <w:pPr>
        <w:jc w:val="center"/>
        <w:rPr>
          <w:rFonts w:ascii="宋体" w:hAnsi="宋体"/>
          <w:b/>
          <w:color w:val="000000"/>
          <w:sz w:val="36"/>
          <w:szCs w:val="36"/>
        </w:rPr>
      </w:pPr>
      <w:r>
        <w:rPr>
          <w:rFonts w:hint="eastAsia" w:ascii="楷体" w:hAnsi="楷体" w:eastAsia="楷体" w:cs="楷体"/>
          <w:b/>
          <w:color w:val="000000"/>
          <w:sz w:val="32"/>
          <w:szCs w:val="32"/>
        </w:rPr>
        <w:t>真诚服务    不忘初心</w:t>
      </w:r>
    </w:p>
    <w:p w14:paraId="2E0A72E8">
      <w:pPr>
        <w:ind w:firstLine="560" w:firstLineChars="200"/>
        <w:rPr>
          <w:rFonts w:ascii="宋体" w:hAnsi="宋体"/>
          <w:color w:val="000000"/>
          <w:sz w:val="28"/>
          <w:szCs w:val="28"/>
        </w:rPr>
      </w:pPr>
      <w:r>
        <w:rPr>
          <w:rFonts w:hint="eastAsia" w:ascii="宋体" w:hAnsi="宋体"/>
          <w:color w:val="000000"/>
          <w:sz w:val="28"/>
          <w:szCs w:val="28"/>
        </w:rPr>
        <w:t>大学，是一个锻炼自己的地方，加入学生组织，是锻炼自身能力、发挥自身优势、发扬带头作用的最佳选择。为了加强对同学日常生活起居的管理，更好的维护校园稳定与安全，我加入了“XX系学生会”这个组织。我每天认真完成考勤任务，及时上报、制止不良行为，认真履行好一名学生会干部的职责，为维护校园稳定、为同学们创造安全的生活环境而努力工作。同时，我保质保量地完成老师布置的每项工作任务，获得全体老师的一致好评，我也因此荣获了2019-2020学年度“校优秀学生干部”的荣誉称号。</w:t>
      </w:r>
    </w:p>
    <w:p w14:paraId="3090A7E1">
      <w:pPr>
        <w:ind w:firstLine="560" w:firstLineChars="200"/>
        <w:rPr>
          <w:rFonts w:ascii="宋体" w:hAnsi="宋体"/>
          <w:color w:val="000000"/>
          <w:sz w:val="28"/>
          <w:szCs w:val="28"/>
        </w:rPr>
      </w:pPr>
      <w:r>
        <w:rPr>
          <w:rFonts w:hint="eastAsia" w:ascii="宋体" w:hAnsi="宋体"/>
          <w:color w:val="000000"/>
          <w:sz w:val="28"/>
          <w:szCs w:val="28"/>
        </w:rPr>
        <w:t>加入中国共产党是我小学时代起就有的梦想，从小我就对中国共产党无比的崇敬与向往，争取早日加入中国共产党成了我入学以来心中一直追求的奋斗目标。通过不断提高自己的理论知识和实践水平，我终于在202</w:t>
      </w:r>
      <w:r>
        <w:rPr>
          <w:rFonts w:hint="eastAsia" w:ascii="宋体" w:hAnsi="宋体"/>
          <w:color w:val="000000"/>
          <w:sz w:val="28"/>
          <w:szCs w:val="28"/>
          <w:lang w:val="en-US" w:eastAsia="zh-CN"/>
        </w:rPr>
        <w:t>3</w:t>
      </w:r>
      <w:r>
        <w:rPr>
          <w:rFonts w:hint="eastAsia" w:ascii="宋体" w:hAnsi="宋体"/>
          <w:color w:val="000000"/>
          <w:sz w:val="28"/>
          <w:szCs w:val="28"/>
        </w:rPr>
        <w:t>年5月18日，光荣的加入了中国共产党，成为了一名预备党员，实现了我长久以来的梦想。入党后，我处处发挥模范带头作用，积极参加学校组织的各项活动，广泛团结同学，尽自己最大的努力帮助有困难的同学，获得老师及同学的一致认可，并于今年顺利转正。在今后的生活中，我会继续加强对党的理论知识的学习，将“两学一做”常态化，以全新的姿态迎接党的“十九大”胜利召开！</w:t>
      </w:r>
    </w:p>
    <w:p w14:paraId="424C8CB5">
      <w:pPr>
        <w:jc w:val="center"/>
        <w:rPr>
          <w:rFonts w:ascii="宋体" w:hAnsi="宋体"/>
          <w:color w:val="000000"/>
          <w:sz w:val="28"/>
          <w:szCs w:val="28"/>
        </w:rPr>
      </w:pPr>
      <w:r>
        <w:rPr>
          <w:rFonts w:hint="eastAsia" w:ascii="楷体" w:hAnsi="楷体" w:eastAsia="楷体" w:cs="楷体"/>
          <w:b/>
          <w:color w:val="000000"/>
          <w:sz w:val="32"/>
          <w:szCs w:val="32"/>
        </w:rPr>
        <w:t>勇于奉献    龙财榜样</w:t>
      </w:r>
    </w:p>
    <w:p w14:paraId="6D9C8615">
      <w:pPr>
        <w:ind w:firstLine="560" w:firstLineChars="200"/>
        <w:rPr>
          <w:rFonts w:ascii="宋体" w:hAnsi="宋体"/>
          <w:color w:val="000000"/>
          <w:sz w:val="28"/>
          <w:szCs w:val="28"/>
        </w:rPr>
      </w:pPr>
      <w:r>
        <w:rPr>
          <w:rFonts w:hint="eastAsia" w:ascii="宋体" w:hAnsi="宋体"/>
          <w:color w:val="000000"/>
          <w:sz w:val="28"/>
          <w:szCs w:val="28"/>
        </w:rPr>
        <w:t>我是一个善于奉献的人，日常的生活中没有忘记对身边同学的带动和帮助。每学期期末复习的时候，我经常义务组织、带领同学进行集中复习，不仅是自己本班的同学，还包括闻讯赶来想要共同复习的其他同学，人数最多时，可达上百人，我毫无保留的把自己所学到的知识讲授给同学。由于扎实的基本功，讲解内容的通俗易懂，使同学们受益匪浅，期末的考试成绩也大有提高，获得全体师生的一致赞扬。</w:t>
      </w:r>
    </w:p>
    <w:p w14:paraId="23A0CF46">
      <w:pPr>
        <w:ind w:firstLine="560" w:firstLineChars="200"/>
        <w:rPr>
          <w:rFonts w:ascii="宋体" w:hAnsi="宋体"/>
          <w:color w:val="000000"/>
          <w:sz w:val="28"/>
          <w:szCs w:val="28"/>
        </w:rPr>
      </w:pPr>
      <w:r>
        <w:rPr>
          <w:rFonts w:hint="eastAsia" w:ascii="宋体" w:hAnsi="宋体"/>
          <w:color w:val="000000"/>
          <w:sz w:val="28"/>
          <w:szCs w:val="28"/>
        </w:rPr>
        <w:t>同时，我也是一个能够克服困难、战胜逆境的人。有一次我痛风病突然发作，一条腿疼的不敢走路，甚至无法上下床，就在所有人都劝我请假去医院的情况下，我仍然选择忍受疼痛坚持上完课，等下午没课时才在同学的陪伴下去医院治疗，而此时的我已经不能正常走路。到医院后，经过检查，医生说我的急性痛风已经是比较严重了，叮嘱我一定要按时吃药、卧床静养一周。可是为了不耽误课，我第二天依然选择坚持去上课，平时从寝室到教学楼短短5分钟的路程，我一瘸一拐的走了近半个小时，老师和同学们都被我的这种顽强的毅力和强大的求知欲望所深深感动，当我到达教室时，班级响起了雷鸣般的掌声。</w:t>
      </w:r>
    </w:p>
    <w:p w14:paraId="28E4B5ED">
      <w:pPr>
        <w:ind w:firstLine="560" w:firstLineChars="200"/>
        <w:rPr>
          <w:rFonts w:ascii="宋体" w:hAnsi="宋体"/>
          <w:color w:val="000000"/>
          <w:sz w:val="28"/>
          <w:szCs w:val="28"/>
        </w:rPr>
      </w:pPr>
      <w:r>
        <w:rPr>
          <w:rFonts w:hint="eastAsia" w:ascii="宋体" w:hAnsi="宋体"/>
          <w:color w:val="000000"/>
          <w:sz w:val="28"/>
          <w:szCs w:val="28"/>
        </w:rPr>
        <w:t>正是由于我的这些优良品格，我被评为了第一届黑龙江财经学院“龙财之星”，并把我的事迹作为龙财榜样在校园里广泛传播。</w:t>
      </w:r>
    </w:p>
    <w:p w14:paraId="5D010074">
      <w:pPr>
        <w:jc w:val="center"/>
        <w:rPr>
          <w:rFonts w:ascii="楷体" w:hAnsi="楷体" w:eastAsia="楷体" w:cs="楷体"/>
          <w:b/>
          <w:color w:val="000000"/>
          <w:sz w:val="32"/>
          <w:szCs w:val="32"/>
        </w:rPr>
      </w:pPr>
      <w:r>
        <w:rPr>
          <w:rFonts w:hint="eastAsia" w:ascii="楷体" w:hAnsi="楷体" w:eastAsia="楷体" w:cs="楷体"/>
          <w:b/>
          <w:color w:val="000000"/>
          <w:sz w:val="32"/>
          <w:szCs w:val="32"/>
        </w:rPr>
        <w:t>术业专攻    赛场争锋</w:t>
      </w:r>
    </w:p>
    <w:p w14:paraId="42BBD65A">
      <w:pPr>
        <w:ind w:firstLine="560" w:firstLineChars="200"/>
        <w:rPr>
          <w:rFonts w:ascii="宋体" w:hAnsi="宋体"/>
          <w:color w:val="000000"/>
          <w:sz w:val="28"/>
          <w:szCs w:val="28"/>
        </w:rPr>
      </w:pPr>
      <w:r>
        <w:rPr>
          <w:rFonts w:hint="eastAsia" w:ascii="宋体" w:hAnsi="宋体"/>
          <w:color w:val="000000"/>
          <w:sz w:val="28"/>
          <w:szCs w:val="28"/>
        </w:rPr>
        <w:t>书本上的知识和学校中的见闻都有一定的局限性，而大学却需要开拓新的疆土，留下一些美好的回忆。所以，走出去进行学术交流的想法开始渐渐的在我心中萌芽。我报名并参加了202</w:t>
      </w:r>
      <w:r>
        <w:rPr>
          <w:rFonts w:hint="eastAsia" w:ascii="宋体" w:hAnsi="宋体"/>
          <w:color w:val="000000"/>
          <w:sz w:val="28"/>
          <w:szCs w:val="28"/>
          <w:lang w:val="en-US" w:eastAsia="zh-CN"/>
        </w:rPr>
        <w:t>1</w:t>
      </w:r>
      <w:r>
        <w:rPr>
          <w:rFonts w:hint="eastAsia" w:ascii="宋体" w:hAnsi="宋体"/>
          <w:color w:val="000000"/>
          <w:sz w:val="28"/>
          <w:szCs w:val="28"/>
        </w:rPr>
        <w:t>年第十四届“新道杯”全国大学生创新人才技能大赛和202</w:t>
      </w:r>
      <w:r>
        <w:rPr>
          <w:rFonts w:hint="eastAsia" w:ascii="宋体" w:hAnsi="宋体"/>
          <w:color w:val="000000"/>
          <w:sz w:val="28"/>
          <w:szCs w:val="28"/>
          <w:lang w:val="en-US" w:eastAsia="zh-CN"/>
        </w:rPr>
        <w:t>1</w:t>
      </w:r>
      <w:r>
        <w:rPr>
          <w:rFonts w:hint="eastAsia" w:ascii="宋体" w:hAnsi="宋体"/>
          <w:color w:val="000000"/>
          <w:sz w:val="28"/>
          <w:szCs w:val="28"/>
        </w:rPr>
        <w:t>年黑龙江省第六届“福斯特杯”大学生会计手工技能竞赛。准备比赛的过程中，我结识了许多小伙伴，大家每天都在一起认真的培训，过程是漫长而艰辛的，可是全体成员没有任何抱怨。团队成员心往一处想，劲往一处使，拼尽全力为母校争光。最终，在大家的共同勤奋努力下，我们取得了“福斯特杯”第一名和“新道杯”二等奖的优异成绩。这是对我们综合实力的肯定，通过比赛也学到了很多知识，领略了其他学校的风采，同时也收获了友谊，对自己也是一个成长与历练的过程，可谓是一举多得。</w:t>
      </w:r>
    </w:p>
    <w:p w14:paraId="20D89CB3">
      <w:pPr>
        <w:ind w:firstLine="560" w:firstLineChars="200"/>
        <w:rPr>
          <w:rFonts w:ascii="宋体" w:hAnsi="宋体"/>
          <w:color w:val="000000"/>
          <w:sz w:val="28"/>
          <w:szCs w:val="28"/>
        </w:rPr>
      </w:pPr>
      <w:r>
        <w:rPr>
          <w:rFonts w:hint="eastAsia" w:ascii="宋体" w:hAnsi="宋体"/>
          <w:color w:val="000000"/>
          <w:sz w:val="28"/>
          <w:szCs w:val="28"/>
        </w:rPr>
        <w:t>“为了心中的梦想我们需要不断努力，为了山顶的辉煌我们需要跋涉不止”。成绩只能代表过去，应将其作为鞭策自己前行的精神动力。“路漫漫其修远兮，吾将上下而求索”，未来的路还很长，我还需要继续坚持努力奋斗，为把自己培养为一名德、智、体全面发展的高水平新世纪大学生而不断前行！</w:t>
      </w:r>
    </w:p>
    <w:p w14:paraId="07BBEF4A">
      <w:pPr>
        <w:spacing w:line="360" w:lineRule="auto"/>
        <w:rPr>
          <w:rFonts w:ascii="宋体" w:hAnsi="宋体"/>
          <w:color w:val="000000"/>
          <w:sz w:val="28"/>
          <w:szCs w:val="28"/>
        </w:rPr>
      </w:pPr>
    </w:p>
    <w:p w14:paraId="00E41C9F">
      <w:pPr>
        <w:spacing w:line="360" w:lineRule="auto"/>
        <w:rPr>
          <w:rFonts w:ascii="宋体" w:hAnsi="宋体"/>
          <w:color w:val="000000"/>
          <w:sz w:val="28"/>
          <w:szCs w:val="28"/>
        </w:rPr>
      </w:pPr>
    </w:p>
    <w:p w14:paraId="0CFB5A3B">
      <w:pPr>
        <w:spacing w:line="360" w:lineRule="auto"/>
        <w:rPr>
          <w:rFonts w:ascii="宋体" w:hAnsi="宋体"/>
          <w:b/>
          <w:sz w:val="28"/>
          <w:szCs w:val="28"/>
        </w:rPr>
      </w:pPr>
    </w:p>
    <w:p w14:paraId="41DCAE5C">
      <w:pPr>
        <w:spacing w:line="360" w:lineRule="auto"/>
        <w:rPr>
          <w:rFonts w:ascii="宋体" w:hAnsi="宋体"/>
          <w:b/>
          <w:sz w:val="28"/>
          <w:szCs w:val="28"/>
        </w:rPr>
      </w:pPr>
    </w:p>
    <w:p w14:paraId="41154291">
      <w:pPr>
        <w:spacing w:line="360" w:lineRule="auto"/>
        <w:rPr>
          <w:rFonts w:ascii="宋体" w:hAnsi="宋体"/>
          <w:b/>
          <w:sz w:val="28"/>
          <w:szCs w:val="28"/>
        </w:rPr>
      </w:pPr>
    </w:p>
    <w:p w14:paraId="72547FEC">
      <w:pPr>
        <w:spacing w:line="360" w:lineRule="auto"/>
        <w:rPr>
          <w:b/>
          <w:sz w:val="28"/>
          <w:szCs w:val="28"/>
        </w:rPr>
      </w:pPr>
      <w:r>
        <w:rPr>
          <w:rFonts w:hint="eastAsia" w:ascii="宋体" w:hAnsi="宋体"/>
          <w:b/>
          <w:sz w:val="28"/>
          <w:szCs w:val="28"/>
        </w:rPr>
        <w:t>【</w:t>
      </w:r>
      <w:r>
        <w:rPr>
          <w:rFonts w:hint="eastAsia"/>
          <w:b/>
          <w:sz w:val="28"/>
          <w:szCs w:val="28"/>
        </w:rPr>
        <w:t>师长点评</w:t>
      </w:r>
      <w:r>
        <w:rPr>
          <w:rFonts w:hint="eastAsia" w:ascii="宋体" w:hAnsi="宋体"/>
          <w:b/>
          <w:sz w:val="28"/>
          <w:szCs w:val="28"/>
        </w:rPr>
        <w:t>】</w:t>
      </w:r>
    </w:p>
    <w:p w14:paraId="39FE7810">
      <w:pPr>
        <w:spacing w:after="240" w:line="360" w:lineRule="auto"/>
        <w:ind w:firstLine="560" w:firstLineChars="200"/>
        <w:jc w:val="both"/>
        <w:rPr>
          <w:rFonts w:asciiTheme="minorEastAsia" w:hAnsiTheme="minorEastAsia"/>
          <w:sz w:val="28"/>
          <w:szCs w:val="28"/>
        </w:rPr>
      </w:pPr>
      <w:r>
        <w:rPr>
          <w:rFonts w:hint="eastAsia" w:asciiTheme="minorEastAsia" w:hAnsiTheme="minorEastAsia"/>
          <w:sz w:val="28"/>
          <w:szCs w:val="28"/>
        </w:rPr>
        <w:t>XXX，XXX学院XXXX级XXX专业XX班学生。在专业学习上，他成绩优异，刻苦钻研，善于思考，踏实勤勉；在校园生活里，他吃苦耐劳，锐意进取，身为表率，敢担重任；在实践活动中，他甘于奉献，持之以恒，勇于担当。董镓铖同学以笃定的信念、坚实的步伐践行了“崇德尚学，图强至善”的龙财精神，诠释着“乐观，宽容，理智，激情”的龙财情怀，是当代大学生的优秀典范。</w:t>
      </w:r>
    </w:p>
    <w:p w14:paraId="4478B20B">
      <w:pPr>
        <w:spacing w:after="240" w:line="360" w:lineRule="auto"/>
        <w:ind w:firstLine="560" w:firstLineChars="200"/>
        <w:jc w:val="both"/>
        <w:rPr>
          <w:sz w:val="28"/>
          <w:szCs w:val="28"/>
        </w:rPr>
      </w:pPr>
    </w:p>
    <w:p w14:paraId="73454812">
      <w:pPr>
        <w:spacing w:after="240" w:line="360" w:lineRule="auto"/>
        <w:ind w:firstLine="560" w:firstLineChars="200"/>
        <w:jc w:val="both"/>
        <w:rPr>
          <w:sz w:val="28"/>
          <w:szCs w:val="28"/>
        </w:rPr>
      </w:pPr>
    </w:p>
    <w:p w14:paraId="71C4F9DE">
      <w:pPr>
        <w:rPr>
          <w:rFonts w:ascii="宋体" w:hAnsi="宋体"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5b8b_4f53">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lNTA2YTNlMjI0ZDMwMmQ3NzI4NjExMjdhNDE3NTkifQ=="/>
  </w:docVars>
  <w:rsids>
    <w:rsidRoot w:val="006F1F62"/>
    <w:rsid w:val="00004C28"/>
    <w:rsid w:val="00006E6D"/>
    <w:rsid w:val="00014A1F"/>
    <w:rsid w:val="000271CF"/>
    <w:rsid w:val="000519B2"/>
    <w:rsid w:val="00053FDE"/>
    <w:rsid w:val="00061CAE"/>
    <w:rsid w:val="00070A4A"/>
    <w:rsid w:val="00075112"/>
    <w:rsid w:val="00075F05"/>
    <w:rsid w:val="000E4605"/>
    <w:rsid w:val="001022A6"/>
    <w:rsid w:val="001118AD"/>
    <w:rsid w:val="001125D4"/>
    <w:rsid w:val="0011771A"/>
    <w:rsid w:val="00166225"/>
    <w:rsid w:val="001826F0"/>
    <w:rsid w:val="001B1BD7"/>
    <w:rsid w:val="002167C5"/>
    <w:rsid w:val="002260FA"/>
    <w:rsid w:val="00250783"/>
    <w:rsid w:val="00265E0A"/>
    <w:rsid w:val="00293F44"/>
    <w:rsid w:val="002B6A4C"/>
    <w:rsid w:val="00305D1C"/>
    <w:rsid w:val="00305FB1"/>
    <w:rsid w:val="003100D8"/>
    <w:rsid w:val="00330675"/>
    <w:rsid w:val="00355467"/>
    <w:rsid w:val="003720BF"/>
    <w:rsid w:val="00392665"/>
    <w:rsid w:val="003962C8"/>
    <w:rsid w:val="003B6693"/>
    <w:rsid w:val="003F6926"/>
    <w:rsid w:val="0040743D"/>
    <w:rsid w:val="00433289"/>
    <w:rsid w:val="00442708"/>
    <w:rsid w:val="004B22B5"/>
    <w:rsid w:val="004B76F2"/>
    <w:rsid w:val="004C405E"/>
    <w:rsid w:val="004E6952"/>
    <w:rsid w:val="00512E57"/>
    <w:rsid w:val="00547207"/>
    <w:rsid w:val="00556E6C"/>
    <w:rsid w:val="005A5088"/>
    <w:rsid w:val="005B7FE5"/>
    <w:rsid w:val="00643FE0"/>
    <w:rsid w:val="00687FB5"/>
    <w:rsid w:val="006C4464"/>
    <w:rsid w:val="006C618D"/>
    <w:rsid w:val="006E0C34"/>
    <w:rsid w:val="006F1C22"/>
    <w:rsid w:val="006F1F62"/>
    <w:rsid w:val="00712699"/>
    <w:rsid w:val="007421A2"/>
    <w:rsid w:val="00744124"/>
    <w:rsid w:val="00756833"/>
    <w:rsid w:val="007C1C26"/>
    <w:rsid w:val="007E3957"/>
    <w:rsid w:val="0082200C"/>
    <w:rsid w:val="008332CD"/>
    <w:rsid w:val="00853EB4"/>
    <w:rsid w:val="008B7396"/>
    <w:rsid w:val="008C51AF"/>
    <w:rsid w:val="00907D54"/>
    <w:rsid w:val="0091171E"/>
    <w:rsid w:val="00913636"/>
    <w:rsid w:val="00921E51"/>
    <w:rsid w:val="00927265"/>
    <w:rsid w:val="00950333"/>
    <w:rsid w:val="009623FF"/>
    <w:rsid w:val="009700B5"/>
    <w:rsid w:val="00981E49"/>
    <w:rsid w:val="009920ED"/>
    <w:rsid w:val="009A241C"/>
    <w:rsid w:val="009B5285"/>
    <w:rsid w:val="009D2FF7"/>
    <w:rsid w:val="009E2B07"/>
    <w:rsid w:val="009F775F"/>
    <w:rsid w:val="00A34D60"/>
    <w:rsid w:val="00A437FA"/>
    <w:rsid w:val="00A60F34"/>
    <w:rsid w:val="00A717E6"/>
    <w:rsid w:val="00A74F0D"/>
    <w:rsid w:val="00AC23CB"/>
    <w:rsid w:val="00AE5588"/>
    <w:rsid w:val="00AF662D"/>
    <w:rsid w:val="00B07892"/>
    <w:rsid w:val="00B172FC"/>
    <w:rsid w:val="00B33385"/>
    <w:rsid w:val="00BC6EA1"/>
    <w:rsid w:val="00C60723"/>
    <w:rsid w:val="00C759FF"/>
    <w:rsid w:val="00C90B1F"/>
    <w:rsid w:val="00CA0979"/>
    <w:rsid w:val="00CA50EB"/>
    <w:rsid w:val="00CD2176"/>
    <w:rsid w:val="00D20DF0"/>
    <w:rsid w:val="00D60E60"/>
    <w:rsid w:val="00D87DE0"/>
    <w:rsid w:val="00DB3AD0"/>
    <w:rsid w:val="00E33353"/>
    <w:rsid w:val="00E7711B"/>
    <w:rsid w:val="00E77319"/>
    <w:rsid w:val="00EA13D0"/>
    <w:rsid w:val="00EB15F7"/>
    <w:rsid w:val="00EB3262"/>
    <w:rsid w:val="00EC0D4C"/>
    <w:rsid w:val="00ED0F4E"/>
    <w:rsid w:val="00EE58EF"/>
    <w:rsid w:val="00F2095E"/>
    <w:rsid w:val="00F25045"/>
    <w:rsid w:val="00F77B88"/>
    <w:rsid w:val="00F866E8"/>
    <w:rsid w:val="00FB2830"/>
    <w:rsid w:val="00FC4924"/>
    <w:rsid w:val="03C23AFD"/>
    <w:rsid w:val="084443A9"/>
    <w:rsid w:val="0B4D5EA6"/>
    <w:rsid w:val="14B236C0"/>
    <w:rsid w:val="2EB1681B"/>
    <w:rsid w:val="39301683"/>
    <w:rsid w:val="3B4A52C1"/>
    <w:rsid w:val="40324B88"/>
    <w:rsid w:val="423B522D"/>
    <w:rsid w:val="42F27C77"/>
    <w:rsid w:val="4B5107CE"/>
    <w:rsid w:val="4EB078F6"/>
    <w:rsid w:val="53DF73B1"/>
    <w:rsid w:val="54660E4D"/>
    <w:rsid w:val="546B4B66"/>
    <w:rsid w:val="557573DF"/>
    <w:rsid w:val="62F94076"/>
    <w:rsid w:val="68737EE5"/>
    <w:rsid w:val="6C2B5A68"/>
    <w:rsid w:val="6CE4333C"/>
    <w:rsid w:val="6D0C71EF"/>
    <w:rsid w:val="6F2C38C7"/>
    <w:rsid w:val="781C58E7"/>
    <w:rsid w:val="7ABA2E3E"/>
    <w:rsid w:val="7C432232"/>
    <w:rsid w:val="7CDE2AF6"/>
    <w:rsid w:val="7E2A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99"/>
    <w:pPr>
      <w:spacing w:after="0" w:line="240" w:lineRule="auto"/>
    </w:pPr>
    <w:rPr>
      <w:sz w:val="18"/>
      <w:szCs w:val="18"/>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line="240" w:lineRule="auto"/>
    </w:pPr>
    <w:rPr>
      <w:rFonts w:ascii="宋体" w:hAnsi="宋体" w:eastAsia="宋体" w:cs="宋体"/>
      <w:sz w:val="24"/>
      <w:szCs w:val="24"/>
    </w:rPr>
  </w:style>
  <w:style w:type="character" w:styleId="8">
    <w:name w:val="page number"/>
    <w:basedOn w:val="7"/>
    <w:unhideWhenUsed/>
    <w:qFormat/>
    <w:uiPriority w:val="99"/>
  </w:style>
  <w:style w:type="character" w:styleId="9">
    <w:name w:val="Emphasis"/>
    <w:basedOn w:val="7"/>
    <w:qFormat/>
    <w:uiPriority w:val="20"/>
    <w:rPr>
      <w:i/>
      <w:iCs/>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paragraph" w:customStyle="1" w:styleId="12">
    <w:name w:val="reader-word-layer"/>
    <w:basedOn w:val="1"/>
    <w:qFormat/>
    <w:uiPriority w:val="0"/>
    <w:pPr>
      <w:spacing w:before="100" w:beforeAutospacing="1" w:after="100" w:afterAutospacing="1" w:line="240" w:lineRule="auto"/>
    </w:pPr>
    <w:rPr>
      <w:rFonts w:ascii="宋体" w:hAnsi="宋体" w:eastAsia="宋体" w:cs="宋体"/>
      <w:sz w:val="24"/>
      <w:szCs w:val="24"/>
    </w:rPr>
  </w:style>
  <w:style w:type="character" w:customStyle="1" w:styleId="13">
    <w:name w:val="批注框文本 Char"/>
    <w:basedOn w:val="7"/>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362F3-C1BA-43F5-AD7E-188526FB5A0F}">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7</Pages>
  <Words>2732</Words>
  <Characters>2823</Characters>
  <Lines>20</Lines>
  <Paragraphs>5</Paragraphs>
  <TotalTime>2</TotalTime>
  <ScaleCrop>false</ScaleCrop>
  <LinksUpToDate>false</LinksUpToDate>
  <CharactersWithSpaces>2973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2016-09-30T11:37:00Z</dcterms:created>
  <dc:creator>admin</dc:creator>
  <cp:lastModifiedBy>姜</cp:lastModifiedBy>
  <cp:lastPrinted>2016-10-12T00:36:00Z</cp:lastPrinted>
  <dcterms:modified xsi:type="dcterms:W3CDTF">2024-09-19T02:30:37Z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5F68E47EBA8A4D198D43455E6F88372B</vt:lpwstr>
  </property>
</Properties>
</file>